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945" w:rsidRDefault="0028031E" w:rsidP="00FD1945">
      <w:pPr>
        <w:spacing w:line="240" w:lineRule="auto"/>
        <w:jc w:val="center"/>
        <w:outlineLvl w:val="0"/>
        <w:rPr>
          <w:rFonts w:eastAsia="Times New Roman" w:cstheme="minorHAnsi"/>
          <w:b/>
          <w:bCs/>
          <w:caps/>
          <w:color w:val="000000"/>
          <w:kern w:val="36"/>
          <w:sz w:val="32"/>
          <w:szCs w:val="32"/>
        </w:rPr>
      </w:pPr>
      <w:bookmarkStart w:id="0" w:name="_GoBack"/>
      <w:bookmarkEnd w:id="0"/>
      <w:r w:rsidRPr="00FD1945">
        <w:rPr>
          <w:rFonts w:eastAsia="Times New Roman" w:cstheme="minorHAnsi"/>
          <w:b/>
          <w:bCs/>
          <w:caps/>
          <w:color w:val="000000"/>
          <w:kern w:val="36"/>
          <w:sz w:val="32"/>
          <w:szCs w:val="32"/>
        </w:rPr>
        <w:t>NATIONAL RESOURCES</w:t>
      </w:r>
    </w:p>
    <w:p w:rsidR="00FD1945" w:rsidRPr="00FD1945" w:rsidRDefault="00FD1945" w:rsidP="00FD1945">
      <w:pPr>
        <w:spacing w:line="240" w:lineRule="auto"/>
        <w:jc w:val="center"/>
        <w:outlineLvl w:val="0"/>
        <w:rPr>
          <w:rFonts w:eastAsia="Times New Roman" w:cstheme="minorHAnsi"/>
          <w:b/>
          <w:bCs/>
          <w:caps/>
          <w:color w:val="000000"/>
          <w:kern w:val="36"/>
          <w:sz w:val="32"/>
          <w:szCs w:val="32"/>
        </w:rPr>
      </w:pPr>
    </w:p>
    <w:p w:rsidR="0028031E" w:rsidRPr="00FD1945" w:rsidRDefault="0028031E" w:rsidP="00FD1945">
      <w:pPr>
        <w:spacing w:line="240" w:lineRule="auto"/>
        <w:outlineLvl w:val="0"/>
        <w:rPr>
          <w:rFonts w:eastAsia="Times New Roman" w:cstheme="minorHAnsi"/>
          <w:b/>
          <w:bCs/>
          <w:caps/>
          <w:color w:val="000000"/>
          <w:kern w:val="36"/>
          <w:sz w:val="28"/>
          <w:szCs w:val="28"/>
        </w:rPr>
      </w:pPr>
      <w:r w:rsidRPr="00FD1945">
        <w:rPr>
          <w:rFonts w:eastAsia="Times New Roman" w:cstheme="minorHAnsi"/>
          <w:b/>
          <w:bCs/>
          <w:color w:val="000000"/>
          <w:kern w:val="36"/>
          <w:sz w:val="28"/>
          <w:szCs w:val="28"/>
        </w:rPr>
        <w:t>College Board</w:t>
      </w:r>
    </w:p>
    <w:p w:rsidR="0028031E" w:rsidRPr="00FD1945" w:rsidRDefault="0066396A" w:rsidP="0028031E">
      <w:pPr>
        <w:spacing w:beforeAutospacing="1" w:after="0" w:afterAutospacing="1" w:line="240" w:lineRule="auto"/>
        <w:rPr>
          <w:rFonts w:eastAsia="Times New Roman" w:cstheme="minorHAnsi"/>
          <w:color w:val="666666"/>
          <w:sz w:val="24"/>
          <w:szCs w:val="24"/>
        </w:rPr>
      </w:pPr>
      <w:hyperlink r:id="rId5" w:tgtFrame="_blank" w:history="1">
        <w:r w:rsidR="0028031E" w:rsidRPr="00FD1945">
          <w:rPr>
            <w:rFonts w:eastAsia="Times New Roman" w:cstheme="minorHAnsi"/>
            <w:color w:val="666666"/>
            <w:sz w:val="24"/>
            <w:szCs w:val="24"/>
            <w:u w:val="single"/>
          </w:rPr>
          <w:t>http://www.collegeboard.com/</w:t>
        </w:r>
      </w:hyperlink>
    </w:p>
    <w:p w:rsidR="0028031E" w:rsidRPr="00FD1945" w:rsidRDefault="0028031E" w:rsidP="00FD1945">
      <w:pPr>
        <w:spacing w:after="75" w:line="420" w:lineRule="atLeast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</w:rPr>
      </w:pPr>
      <w:r w:rsidRPr="00FD1945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>National Association for Gifted Children (NAGC)</w:t>
      </w:r>
    </w:p>
    <w:p w:rsidR="0028031E" w:rsidRPr="00FD1945" w:rsidRDefault="0066396A" w:rsidP="0028031E">
      <w:pPr>
        <w:spacing w:beforeAutospacing="1" w:after="0" w:afterAutospacing="1" w:line="240" w:lineRule="auto"/>
        <w:rPr>
          <w:rFonts w:eastAsia="Times New Roman" w:cstheme="minorHAnsi"/>
          <w:color w:val="666666"/>
          <w:sz w:val="24"/>
          <w:szCs w:val="24"/>
        </w:rPr>
      </w:pPr>
      <w:hyperlink r:id="rId6" w:tgtFrame="_blank" w:history="1">
        <w:r w:rsidR="0028031E" w:rsidRPr="00FD1945">
          <w:rPr>
            <w:rFonts w:eastAsia="Times New Roman" w:cstheme="minorHAnsi"/>
            <w:color w:val="666666"/>
            <w:sz w:val="24"/>
            <w:szCs w:val="24"/>
            <w:u w:val="single"/>
          </w:rPr>
          <w:t>http://www.nagc.org/</w:t>
        </w:r>
      </w:hyperlink>
    </w:p>
    <w:p w:rsidR="0028031E" w:rsidRPr="00FD1945" w:rsidRDefault="0028031E" w:rsidP="00FD1945">
      <w:pPr>
        <w:spacing w:after="75" w:line="420" w:lineRule="atLeast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</w:rPr>
      </w:pPr>
      <w:r w:rsidRPr="00FD1945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>The College of William &amp; Mary</w:t>
      </w:r>
    </w:p>
    <w:p w:rsidR="0028031E" w:rsidRDefault="0066396A" w:rsidP="0028031E">
      <w:pPr>
        <w:spacing w:beforeAutospacing="1" w:after="0" w:afterAutospacing="1" w:line="240" w:lineRule="auto"/>
        <w:rPr>
          <w:rFonts w:eastAsia="Times New Roman" w:cstheme="minorHAnsi"/>
          <w:color w:val="666666"/>
          <w:sz w:val="24"/>
          <w:szCs w:val="24"/>
          <w:u w:val="single"/>
        </w:rPr>
      </w:pPr>
      <w:hyperlink r:id="rId7" w:tgtFrame="_blank" w:history="1">
        <w:r w:rsidR="0028031E" w:rsidRPr="00FD1945">
          <w:rPr>
            <w:rFonts w:eastAsia="Times New Roman" w:cstheme="minorHAnsi"/>
            <w:color w:val="666666"/>
            <w:sz w:val="24"/>
            <w:szCs w:val="24"/>
            <w:u w:val="single"/>
          </w:rPr>
          <w:t>http://www.cfge.wm.edu/</w:t>
        </w:r>
      </w:hyperlink>
    </w:p>
    <w:p w:rsidR="00FD1945" w:rsidRPr="00FD1945" w:rsidRDefault="00FD1945" w:rsidP="0028031E">
      <w:pPr>
        <w:spacing w:beforeAutospacing="1" w:after="0" w:afterAutospacing="1" w:line="240" w:lineRule="auto"/>
        <w:rPr>
          <w:rFonts w:eastAsia="Times New Roman" w:cstheme="minorHAnsi"/>
          <w:color w:val="666666"/>
          <w:sz w:val="24"/>
          <w:szCs w:val="24"/>
        </w:rPr>
      </w:pPr>
    </w:p>
    <w:p w:rsidR="0028031E" w:rsidRPr="00FD1945" w:rsidRDefault="0028031E" w:rsidP="0028031E">
      <w:pPr>
        <w:spacing w:line="240" w:lineRule="auto"/>
        <w:outlineLvl w:val="0"/>
        <w:rPr>
          <w:rFonts w:eastAsia="Times New Roman" w:cstheme="minorHAnsi"/>
          <w:b/>
          <w:bCs/>
          <w:caps/>
          <w:color w:val="000000"/>
          <w:kern w:val="36"/>
          <w:sz w:val="28"/>
          <w:szCs w:val="28"/>
        </w:rPr>
      </w:pPr>
      <w:r w:rsidRPr="00FD1945">
        <w:rPr>
          <w:rFonts w:eastAsia="Times New Roman" w:cstheme="minorHAnsi"/>
          <w:b/>
          <w:bCs/>
          <w:caps/>
          <w:color w:val="000000"/>
          <w:kern w:val="36"/>
          <w:sz w:val="28"/>
          <w:szCs w:val="28"/>
        </w:rPr>
        <w:t>STATE RESOURCES</w:t>
      </w:r>
    </w:p>
    <w:p w:rsidR="0028031E" w:rsidRPr="00FD1945" w:rsidRDefault="0028031E" w:rsidP="00FD1945">
      <w:pPr>
        <w:spacing w:after="75" w:line="420" w:lineRule="atLeast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</w:rPr>
      </w:pPr>
      <w:r w:rsidRPr="00FD1945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>Texas Association for the Gifted &amp; Talented (TAGT)</w:t>
      </w:r>
    </w:p>
    <w:p w:rsidR="0028031E" w:rsidRPr="00FD1945" w:rsidRDefault="0066396A" w:rsidP="0028031E">
      <w:pPr>
        <w:spacing w:beforeAutospacing="1" w:after="0" w:afterAutospacing="1" w:line="240" w:lineRule="auto"/>
        <w:rPr>
          <w:rFonts w:eastAsia="Times New Roman" w:cstheme="minorHAnsi"/>
          <w:color w:val="666666"/>
          <w:sz w:val="24"/>
          <w:szCs w:val="24"/>
        </w:rPr>
      </w:pPr>
      <w:hyperlink r:id="rId8" w:tgtFrame="_blank" w:history="1">
        <w:r w:rsidR="0028031E" w:rsidRPr="00FD1945">
          <w:rPr>
            <w:rFonts w:eastAsia="Times New Roman" w:cstheme="minorHAnsi"/>
            <w:color w:val="666666"/>
            <w:sz w:val="24"/>
            <w:szCs w:val="24"/>
            <w:u w:val="single"/>
          </w:rPr>
          <w:t>http://www.txgifted.org/</w:t>
        </w:r>
      </w:hyperlink>
    </w:p>
    <w:p w:rsidR="0028031E" w:rsidRPr="00FD1945" w:rsidRDefault="0028031E" w:rsidP="00FD1945">
      <w:pPr>
        <w:spacing w:after="75" w:line="420" w:lineRule="atLeast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</w:rPr>
      </w:pPr>
      <w:r w:rsidRPr="00FD1945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>Texas Education Agency (TEA)</w:t>
      </w:r>
    </w:p>
    <w:p w:rsidR="0028031E" w:rsidRPr="00FD1945" w:rsidRDefault="0066396A" w:rsidP="0028031E">
      <w:pPr>
        <w:spacing w:beforeAutospacing="1" w:after="0" w:afterAutospacing="1" w:line="240" w:lineRule="auto"/>
        <w:rPr>
          <w:rFonts w:eastAsia="Times New Roman" w:cstheme="minorHAnsi"/>
          <w:color w:val="666666"/>
          <w:sz w:val="24"/>
          <w:szCs w:val="24"/>
        </w:rPr>
      </w:pPr>
      <w:hyperlink r:id="rId9" w:tgtFrame="_blank" w:history="1">
        <w:r w:rsidR="0028031E" w:rsidRPr="00FD1945">
          <w:rPr>
            <w:rFonts w:eastAsia="Times New Roman" w:cstheme="minorHAnsi"/>
            <w:color w:val="666666"/>
            <w:sz w:val="24"/>
            <w:szCs w:val="24"/>
            <w:u w:val="single"/>
          </w:rPr>
          <w:t>http://www.tea.state.tx.us</w:t>
        </w:r>
      </w:hyperlink>
    </w:p>
    <w:p w:rsidR="0028031E" w:rsidRPr="00FD1945" w:rsidRDefault="0028031E" w:rsidP="00FD1945">
      <w:pPr>
        <w:spacing w:after="75" w:line="420" w:lineRule="atLeast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</w:rPr>
      </w:pPr>
      <w:r w:rsidRPr="00FD1945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>Texas Performance Standards</w:t>
      </w:r>
    </w:p>
    <w:p w:rsidR="0028031E" w:rsidRPr="00FD1945" w:rsidRDefault="0066396A" w:rsidP="0028031E">
      <w:pPr>
        <w:spacing w:beforeAutospacing="1" w:after="0" w:afterAutospacing="1" w:line="240" w:lineRule="auto"/>
        <w:rPr>
          <w:rFonts w:eastAsia="Times New Roman" w:cstheme="minorHAnsi"/>
          <w:color w:val="666666"/>
          <w:sz w:val="24"/>
          <w:szCs w:val="24"/>
        </w:rPr>
      </w:pPr>
      <w:hyperlink r:id="rId10" w:tgtFrame="_blank" w:history="1">
        <w:r w:rsidR="0028031E" w:rsidRPr="00FD1945">
          <w:rPr>
            <w:rFonts w:eastAsia="Times New Roman" w:cstheme="minorHAnsi"/>
            <w:color w:val="666666"/>
            <w:sz w:val="24"/>
            <w:szCs w:val="24"/>
            <w:u w:val="single"/>
          </w:rPr>
          <w:t>http://www.texaspsp.org/</w:t>
        </w:r>
      </w:hyperlink>
    </w:p>
    <w:p w:rsidR="00A50C37" w:rsidRPr="00FD1945" w:rsidRDefault="0066396A" w:rsidP="0028031E">
      <w:pPr>
        <w:rPr>
          <w:rFonts w:cstheme="minorHAnsi"/>
          <w:sz w:val="24"/>
          <w:szCs w:val="24"/>
        </w:rPr>
      </w:pPr>
      <w:hyperlink r:id="rId11" w:tgtFrame="_self" w:history="1">
        <w:r w:rsidR="0028031E" w:rsidRPr="00FD1945">
          <w:rPr>
            <w:rFonts w:eastAsia="Times New Roman" w:cstheme="minorHAnsi"/>
            <w:color w:val="FFFFFF"/>
            <w:sz w:val="24"/>
            <w:szCs w:val="24"/>
          </w:rPr>
          <w:br/>
        </w:r>
      </w:hyperlink>
    </w:p>
    <w:sectPr w:rsidR="00A50C37" w:rsidRPr="00FD1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13908"/>
    <w:multiLevelType w:val="multilevel"/>
    <w:tmpl w:val="6E40F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5B55B5"/>
    <w:multiLevelType w:val="multilevel"/>
    <w:tmpl w:val="97FC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31E"/>
    <w:rsid w:val="0028031E"/>
    <w:rsid w:val="00585A47"/>
    <w:rsid w:val="0066396A"/>
    <w:rsid w:val="00A50C37"/>
    <w:rsid w:val="00FD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FC33D-1CB8-4E46-92BD-E0124985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53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0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346374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single" w:sz="2" w:space="0" w:color="CCCCCC"/>
                                            <w:left w:val="single" w:sz="2" w:space="23" w:color="CCCCCC"/>
                                            <w:bottom w:val="single" w:sz="2" w:space="0" w:color="CCCCCC"/>
                                            <w:right w:val="single" w:sz="2" w:space="23" w:color="CCCCCC"/>
                                          </w:divBdr>
                                          <w:divsChild>
                                            <w:div w:id="79425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64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198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1F1F1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024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075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1F1F1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7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017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1F1F1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0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478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8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29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612159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single" w:sz="2" w:space="0" w:color="CCCCCC"/>
                                            <w:left w:val="single" w:sz="2" w:space="23" w:color="CCCCCC"/>
                                            <w:bottom w:val="single" w:sz="2" w:space="0" w:color="CCCCCC"/>
                                            <w:right w:val="single" w:sz="2" w:space="23" w:color="CCCCCC"/>
                                          </w:divBdr>
                                          <w:divsChild>
                                            <w:div w:id="72564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86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3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1F1F1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31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6889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1F1F1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65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8655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1F1F1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64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xgifted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fge.wm.ed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gc.org/" TargetMode="External"/><Relationship Id="rId11" Type="http://schemas.openxmlformats.org/officeDocument/2006/relationships/hyperlink" Target="https://www.wylieisd.net/Page/2" TargetMode="External"/><Relationship Id="rId5" Type="http://schemas.openxmlformats.org/officeDocument/2006/relationships/hyperlink" Target="http://www.collegeboard.com/" TargetMode="External"/><Relationship Id="rId10" Type="http://schemas.openxmlformats.org/officeDocument/2006/relationships/hyperlink" Target="http://www.texaspsp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a.state.tx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692</Characters>
  <Application>Microsoft Office Word</Application>
  <DocSecurity>0</DocSecurity>
  <Lines>36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Thompson</dc:creator>
  <cp:keywords/>
  <dc:description/>
  <cp:lastModifiedBy>Joy Thompson</cp:lastModifiedBy>
  <cp:revision>2</cp:revision>
  <dcterms:created xsi:type="dcterms:W3CDTF">2023-02-07T20:25:00Z</dcterms:created>
  <dcterms:modified xsi:type="dcterms:W3CDTF">2023-02-07T20:25:00Z</dcterms:modified>
</cp:coreProperties>
</file>